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3800" w:type="dxa"/>
        <w:tblInd w:w="10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725"/>
        <w:gridCol w:w="1935"/>
        <w:gridCol w:w="2070"/>
        <w:gridCol w:w="1410"/>
        <w:gridCol w:w="2310"/>
        <w:gridCol w:w="1260"/>
        <w:gridCol w:w="1530"/>
      </w:tblGrid>
      <w:tr w:rsidR="000C1A03" w:rsidTr="4A33AEDE" w14:paraId="2D492258" w14:textId="77777777">
        <w:trPr>
          <w:trHeight w:val="810"/>
        </w:trPr>
        <w:tc>
          <w:tcPr>
            <w:tcW w:w="13800" w:type="dxa"/>
            <w:gridSpan w:val="8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 w:themeFill="accent4"/>
            <w:tcMar>
              <w:left w:w="90" w:type="dxa"/>
              <w:right w:w="90" w:type="dxa"/>
            </w:tcMar>
            <w:vAlign w:val="center"/>
          </w:tcPr>
          <w:p w:rsidR="000C1A03" w:rsidP="12BD3C9F" w:rsidRDefault="000C1A03" w14:paraId="6FE7DE54" w14:textId="5297E655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/>
                <w:sz w:val="32"/>
                <w:szCs w:val="32"/>
              </w:rPr>
            </w:pPr>
            <w:r w:rsidRPr="12BD3C9F" w:rsidR="000C1A03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CONVENIOS ANUALIDAD 202</w:t>
            </w:r>
            <w:r w:rsidRPr="12BD3C9F" w:rsidR="000C1A03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4</w:t>
            </w:r>
          </w:p>
        </w:tc>
      </w:tr>
      <w:tr w:rsidR="000C1A03" w:rsidTr="4A33AEDE" w14:paraId="693D8008" w14:textId="77777777">
        <w:trPr>
          <w:trHeight w:val="810"/>
        </w:trPr>
        <w:tc>
          <w:tcPr>
            <w:tcW w:w="15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 w:themeFill="accent4"/>
            <w:tcMar>
              <w:left w:w="90" w:type="dxa"/>
              <w:right w:w="90" w:type="dxa"/>
            </w:tcMar>
            <w:vAlign w:val="center"/>
          </w:tcPr>
          <w:p w:rsidR="000C1A03" w:rsidP="12BD3C9F" w:rsidRDefault="000C1A03" w14:paraId="69B75E1C" w14:textId="77777777">
            <w:pPr>
              <w:pStyle w:val="TableParagraph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  <w:r w:rsidRPr="12BD3C9F" w:rsidR="000C1A03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PARTES FIRMANTES</w:t>
            </w:r>
          </w:p>
        </w:tc>
        <w:tc>
          <w:tcPr>
            <w:tcW w:w="17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 w:themeFill="accent4"/>
            <w:tcMar>
              <w:left w:w="90" w:type="dxa"/>
              <w:right w:w="90" w:type="dxa"/>
            </w:tcMar>
            <w:vAlign w:val="center"/>
          </w:tcPr>
          <w:p w:rsidR="000C1A03" w:rsidP="12BD3C9F" w:rsidRDefault="000C1A03" w14:paraId="3AA257B3" w14:textId="77777777">
            <w:pPr>
              <w:pStyle w:val="TableParagraph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  <w:r w:rsidRPr="12BD3C9F" w:rsidR="000C1A03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DENOMINACIÓN</w:t>
            </w:r>
          </w:p>
        </w:tc>
        <w:tc>
          <w:tcPr>
            <w:tcW w:w="19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 w:themeFill="accent4"/>
            <w:tcMar>
              <w:left w:w="90" w:type="dxa"/>
              <w:right w:w="90" w:type="dxa"/>
            </w:tcMar>
            <w:vAlign w:val="center"/>
          </w:tcPr>
          <w:p w:rsidR="000C1A03" w:rsidP="12BD3C9F" w:rsidRDefault="000C1A03" w14:paraId="010B4DB7" w14:textId="77777777">
            <w:pPr>
              <w:pStyle w:val="TableParagraph"/>
              <w:spacing w:line="201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  <w:r w:rsidRPr="12BD3C9F" w:rsidR="000C1A03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OBJETO</w:t>
            </w:r>
          </w:p>
        </w:tc>
        <w:tc>
          <w:tcPr>
            <w:tcW w:w="20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 w:themeFill="accent4"/>
            <w:tcMar>
              <w:left w:w="90" w:type="dxa"/>
              <w:right w:w="90" w:type="dxa"/>
            </w:tcMar>
            <w:vAlign w:val="center"/>
          </w:tcPr>
          <w:p w:rsidR="000C1A03" w:rsidP="12BD3C9F" w:rsidRDefault="000C1A03" w14:paraId="29B1173C" w14:textId="77777777">
            <w:pPr>
              <w:pStyle w:val="TableParagraph"/>
              <w:spacing w:line="201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  <w:r w:rsidRPr="12BD3C9F" w:rsidR="000C1A03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ACTUACIONES</w:t>
            </w:r>
          </w:p>
        </w:tc>
        <w:tc>
          <w:tcPr>
            <w:tcW w:w="14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 w:themeFill="accent4"/>
            <w:tcMar>
              <w:left w:w="90" w:type="dxa"/>
              <w:right w:w="90" w:type="dxa"/>
            </w:tcMar>
            <w:vAlign w:val="center"/>
          </w:tcPr>
          <w:p w:rsidR="000C1A03" w:rsidP="12BD3C9F" w:rsidRDefault="000C1A03" w14:paraId="09D523A8" w14:textId="77777777">
            <w:pPr>
              <w:pStyle w:val="TableParagraph"/>
              <w:spacing w:after="0" w:line="240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  <w:r w:rsidRPr="12BD3C9F" w:rsidR="000C1A03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VIGENCIA</w:t>
            </w:r>
          </w:p>
        </w:tc>
        <w:tc>
          <w:tcPr>
            <w:tcW w:w="23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 w:themeFill="accent4"/>
            <w:tcMar>
              <w:left w:w="90" w:type="dxa"/>
              <w:right w:w="90" w:type="dxa"/>
            </w:tcMar>
            <w:vAlign w:val="center"/>
          </w:tcPr>
          <w:p w:rsidR="000C1A03" w:rsidP="12BD3C9F" w:rsidRDefault="000C1A03" w14:paraId="50C58E41" w14:textId="77777777">
            <w:pPr>
              <w:pStyle w:val="TableParagraph"/>
              <w:spacing w:line="201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  <w:r w:rsidRPr="12BD3C9F" w:rsidR="000C1A03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MODIFICACIONES</w:t>
            </w:r>
          </w:p>
        </w:tc>
        <w:tc>
          <w:tcPr>
            <w:tcW w:w="12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 w:themeFill="accent4"/>
            <w:tcMar>
              <w:left w:w="90" w:type="dxa"/>
              <w:right w:w="90" w:type="dxa"/>
            </w:tcMar>
            <w:vAlign w:val="center"/>
          </w:tcPr>
          <w:p w:rsidR="000C1A03" w:rsidP="12BD3C9F" w:rsidRDefault="000C1A03" w14:paraId="45EF27DF" w14:textId="77777777">
            <w:pPr>
              <w:pStyle w:val="TableParagraph"/>
              <w:spacing w:line="201" w:lineRule="exact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/>
                <w:sz w:val="18"/>
                <w:szCs w:val="18"/>
              </w:rPr>
            </w:pPr>
            <w:r w:rsidRPr="12BD3C9F" w:rsidR="000C1A03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ÓRGANOS O UNIDADES ENCARGADAS DE LA EJECUCIÓN </w:t>
            </w:r>
          </w:p>
        </w:tc>
        <w:tc>
          <w:tcPr>
            <w:tcW w:w="15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 w:themeFill="accent4"/>
            <w:tcMar>
              <w:left w:w="90" w:type="dxa"/>
              <w:right w:w="90" w:type="dxa"/>
            </w:tcMar>
            <w:vAlign w:val="center"/>
          </w:tcPr>
          <w:p w:rsidR="000C1A03" w:rsidP="12BD3C9F" w:rsidRDefault="000C1A03" w14:paraId="02D9667D" w14:textId="77777777">
            <w:pPr>
              <w:pStyle w:val="TableParagraph"/>
              <w:spacing w:line="201" w:lineRule="exact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/>
                <w:sz w:val="18"/>
                <w:szCs w:val="18"/>
              </w:rPr>
            </w:pPr>
            <w:r w:rsidRPr="12BD3C9F" w:rsidR="000C1A03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OBLIGACIONES ECONÓMICAS</w:t>
            </w:r>
            <w:r w:rsidRPr="12BD3C9F" w:rsidR="000C1A03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12BD3C9F" w:rsidR="000C1A03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/</w:t>
            </w:r>
            <w:r w:rsidRPr="12BD3C9F" w:rsidR="000C1A03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12BD3C9F" w:rsidR="000C1A03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FINANCIACIÓN</w:t>
            </w:r>
          </w:p>
        </w:tc>
      </w:tr>
      <w:tr w:rsidR="000C1A03" w:rsidTr="4A33AEDE" w14:paraId="059DD377" w14:textId="77777777">
        <w:trPr>
          <w:trHeight w:val="1080"/>
        </w:trPr>
        <w:tc>
          <w:tcPr>
            <w:tcW w:w="15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  <w:vAlign w:val="center"/>
          </w:tcPr>
          <w:p w:rsidR="000C1A03" w:rsidP="12BD3C9F" w:rsidRDefault="000C1A03" w14:paraId="77659CB4" w14:textId="2897BE65">
            <w:pPr>
              <w:pStyle w:val="TableParagraph"/>
              <w:spacing w:after="0" w:line="240" w:lineRule="auto"/>
              <w:ind w:left="55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  <w:r w:rsidRPr="12BD3C9F" w:rsidR="79113E7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18"/>
                <w:szCs w:val="18"/>
              </w:rPr>
              <w:t>Wise</w:t>
            </w:r>
            <w:r w:rsidRPr="12BD3C9F" w:rsidR="79113E7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18"/>
                <w:szCs w:val="18"/>
              </w:rPr>
              <w:t xml:space="preserve"> Networks, SLU y </w:t>
            </w:r>
            <w:r w:rsidRPr="12BD3C9F" w:rsidR="2A1EA95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18"/>
                <w:szCs w:val="18"/>
              </w:rPr>
              <w:t>el IES</w:t>
            </w:r>
            <w:r w:rsidRPr="12BD3C9F" w:rsidR="79113E7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18"/>
                <w:szCs w:val="18"/>
              </w:rPr>
              <w:t xml:space="preserve"> Ana Luisa Benítez</w:t>
            </w:r>
          </w:p>
        </w:tc>
        <w:tc>
          <w:tcPr>
            <w:tcW w:w="17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  <w:vAlign w:val="center"/>
          </w:tcPr>
          <w:p w:rsidR="000C1A03" w:rsidP="12BD3C9F" w:rsidRDefault="000C1A03" w14:paraId="1039A885" w14:textId="7525AF9B">
            <w:pPr>
              <w:pStyle w:val="TableParagraph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  <w:r w:rsidRPr="12BD3C9F" w:rsidR="57E27DB0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18"/>
                <w:szCs w:val="18"/>
              </w:rPr>
              <w:t>Concierto específico de colaboración para la formación en centros de trabajo</w:t>
            </w:r>
          </w:p>
        </w:tc>
        <w:tc>
          <w:tcPr>
            <w:tcW w:w="19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  <w:vAlign w:val="center"/>
          </w:tcPr>
          <w:p w:rsidR="000C1A03" w:rsidP="12BD3C9F" w:rsidRDefault="000C1A03" w14:paraId="0F02A500" w14:textId="4CA5EB20">
            <w:pPr>
              <w:spacing w:line="259" w:lineRule="auto"/>
              <w:ind w:left="54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 w:rsidRPr="12BD3C9F" w:rsidR="6D1726AC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16"/>
                <w:szCs w:val="16"/>
              </w:rPr>
              <w:t>La realización coordinada del programa formativo del módulo profesional de</w:t>
            </w:r>
            <w:r w:rsidRPr="12BD3C9F" w:rsidR="4AAD037C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12BD3C9F" w:rsidR="6D1726AC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16"/>
                <w:szCs w:val="16"/>
              </w:rPr>
              <w:t>FCT entre el centro docente y la</w:t>
            </w:r>
            <w:r w:rsidRPr="12BD3C9F" w:rsidR="63273C6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12BD3C9F" w:rsidR="6D1726AC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16"/>
                <w:szCs w:val="16"/>
              </w:rPr>
              <w:t>empresa o entidad colaboradora con el fin de que el alumnado que cursa enseñanzas de formación</w:t>
            </w:r>
            <w:r w:rsidRPr="12BD3C9F" w:rsidR="47DE9B3C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12BD3C9F" w:rsidR="6D1726AC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16"/>
                <w:szCs w:val="16"/>
              </w:rPr>
              <w:t>Profesional lleve a cabo adecuadamente dicho módulo en el centro de trabajo</w:t>
            </w:r>
          </w:p>
        </w:tc>
        <w:tc>
          <w:tcPr>
            <w:tcW w:w="20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  <w:vAlign w:val="center"/>
          </w:tcPr>
          <w:p w:rsidR="000C1A03" w:rsidP="12BD3C9F" w:rsidRDefault="000C1A03" w14:paraId="42391923" w14:textId="1FE187AF">
            <w:pPr>
              <w:pStyle w:val="TableParagraph"/>
              <w:ind w:left="59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16"/>
                <w:szCs w:val="16"/>
              </w:rPr>
            </w:pPr>
            <w:r w:rsidRPr="12BD3C9F" w:rsidR="2CC8AE8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16"/>
                <w:szCs w:val="16"/>
              </w:rPr>
              <w:t>Realización del programa formativo correspondiente, en</w:t>
            </w:r>
          </w:p>
          <w:p w:rsidR="000C1A03" w:rsidP="12BD3C9F" w:rsidRDefault="000C1A03" w14:paraId="7380AAB1" w14:textId="6F64C3B1">
            <w:pPr>
              <w:pStyle w:val="TableParagraph"/>
              <w:ind w:left="59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</w:rPr>
            </w:pPr>
            <w:r w:rsidRPr="12BD3C9F" w:rsidR="56FB597B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16"/>
                <w:szCs w:val="16"/>
              </w:rPr>
              <w:t>donde se indicará el contenido de las prácticas y el seguimiento que de ellas se haga según la normativa vigente, así como la relación de</w:t>
            </w:r>
            <w:r w:rsidRPr="12BD3C9F" w:rsidR="1344A72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12BD3C9F" w:rsidR="56FB597B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16"/>
                <w:szCs w:val="16"/>
              </w:rPr>
              <w:t>alumnado, especificándose para cada parte una serie de circunstancias descritas en el documento de concierto/convenio.</w:t>
            </w:r>
          </w:p>
        </w:tc>
        <w:tc>
          <w:tcPr>
            <w:tcW w:w="14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  <w:vAlign w:val="center"/>
          </w:tcPr>
          <w:p w:rsidR="000C1A03" w:rsidP="12BD3C9F" w:rsidRDefault="000C1A03" w14:paraId="1A9AD348" w14:textId="086B2928">
            <w:pPr>
              <w:spacing w:line="183" w:lineRule="exact"/>
              <w:ind w:left="0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18"/>
                <w:szCs w:val="18"/>
              </w:rPr>
            </w:pPr>
            <w:r w:rsidRPr="12BD3C9F" w:rsidR="2848AB1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18"/>
                <w:szCs w:val="18"/>
              </w:rPr>
              <w:t>12 meses</w:t>
            </w:r>
            <w:r w:rsidRPr="12BD3C9F" w:rsidR="5C8794E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18"/>
                <w:szCs w:val="18"/>
              </w:rPr>
              <w:t xml:space="preserve"> (</w:t>
            </w:r>
            <w:r w:rsidRPr="12BD3C9F" w:rsidR="5C8794E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18"/>
                <w:szCs w:val="18"/>
              </w:rPr>
              <w:t>prorrogándose</w:t>
            </w:r>
          </w:p>
          <w:p w:rsidR="000C1A03" w:rsidP="12BD3C9F" w:rsidRDefault="000C1A03" w14:paraId="2A214343" w14:textId="32F29391">
            <w:pPr>
              <w:pStyle w:val="Normal"/>
              <w:spacing w:line="183" w:lineRule="exact"/>
              <w:ind w:left="0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18"/>
                <w:szCs w:val="18"/>
              </w:rPr>
            </w:pPr>
            <w:r w:rsidRPr="12BD3C9F" w:rsidR="5C8794E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18"/>
                <w:szCs w:val="18"/>
              </w:rPr>
              <w:t>anualmente de forma automática hasta un máximo de cuatro años)</w:t>
            </w:r>
          </w:p>
        </w:tc>
        <w:tc>
          <w:tcPr>
            <w:tcW w:w="23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  <w:vAlign w:val="center"/>
          </w:tcPr>
          <w:p w:rsidR="000C1A03" w:rsidP="12BD3C9F" w:rsidRDefault="000C1A03" w14:paraId="591E17A9" w14:textId="35E65196">
            <w:pPr>
              <w:pStyle w:val="TableParagraph"/>
              <w:spacing w:line="159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  <w:r w:rsidRPr="12BD3C9F" w:rsidR="736565D0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18"/>
                <w:szCs w:val="18"/>
              </w:rPr>
              <w:t>No</w:t>
            </w:r>
          </w:p>
        </w:tc>
        <w:tc>
          <w:tcPr>
            <w:tcW w:w="12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  <w:vAlign w:val="center"/>
          </w:tcPr>
          <w:p w:rsidR="000C1A03" w:rsidP="12BD3C9F" w:rsidRDefault="000C1A03" w14:paraId="3F5F789A" w14:textId="4DE13EE4">
            <w:pPr>
              <w:pStyle w:val="TableParagraph"/>
              <w:spacing w:after="0" w:line="240" w:lineRule="auto"/>
              <w:ind w:left="55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18"/>
                <w:szCs w:val="18"/>
              </w:rPr>
            </w:pPr>
            <w:r w:rsidRPr="12BD3C9F" w:rsidR="736565D0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18"/>
                <w:szCs w:val="18"/>
              </w:rPr>
              <w:t>Wise</w:t>
            </w:r>
            <w:r w:rsidRPr="12BD3C9F" w:rsidR="736565D0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18"/>
                <w:szCs w:val="18"/>
              </w:rPr>
              <w:t xml:space="preserve"> Networks, SLU y el IES Ana Luisa Benítez</w:t>
            </w:r>
          </w:p>
          <w:p w:rsidR="000C1A03" w:rsidP="12BD3C9F" w:rsidRDefault="000C1A03" w14:paraId="727EA2AE" w14:textId="6B032F5F">
            <w:pPr>
              <w:pStyle w:val="Normal"/>
              <w:spacing w:line="159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15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90" w:type="dxa"/>
              <w:right w:w="90" w:type="dxa"/>
            </w:tcMar>
            <w:vAlign w:val="center"/>
          </w:tcPr>
          <w:p w:rsidR="000C1A03" w:rsidP="12BD3C9F" w:rsidRDefault="000C1A03" w14:paraId="7F33E9D0" w14:textId="6362DF59">
            <w:pPr>
              <w:spacing w:line="159" w:lineRule="exac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lang w:val="es-ES"/>
              </w:rPr>
            </w:pPr>
            <w:r w:rsidRPr="12BD3C9F" w:rsidR="373868D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18"/>
                <w:szCs w:val="18"/>
                <w:lang w:val="es-ES"/>
              </w:rPr>
              <w:t>No procede</w:t>
            </w:r>
          </w:p>
        </w:tc>
      </w:tr>
    </w:tbl>
    <w:p w:rsidR="000C1A03" w:rsidP="000C1A03" w:rsidRDefault="000C1A03" w14:paraId="12C63C4C" w14:textId="77777777"/>
    <w:p w:rsidR="007B2B24" w:rsidP="4E9CF85C" w:rsidRDefault="007B2B24" w14:paraId="745F35E1" w14:textId="6CF9F8B7">
      <w:pPr>
        <w:rPr>
          <w:rFonts w:ascii="Times New Roman" w:hAnsi="Times New Roman" w:eastAsia="Times New Roman" w:cs="Times New Roman"/>
          <w:i w:val="1"/>
          <w:iCs w:val="1"/>
        </w:rPr>
      </w:pPr>
      <w:r w:rsidRPr="4E9CF85C" w:rsidR="3C6608FD">
        <w:rPr>
          <w:rFonts w:ascii="Times New Roman" w:hAnsi="Times New Roman" w:eastAsia="Times New Roman" w:cs="Times New Roman"/>
          <w:i w:val="1"/>
          <w:iCs w:val="1"/>
        </w:rPr>
        <w:t xml:space="preserve">*No constan convenios formalizados en las anualidades 2022 y 2023. </w:t>
      </w:r>
    </w:p>
    <w:sectPr w:rsidR="007B2B2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F09F7" w:rsidP="001B2354" w:rsidRDefault="008F09F7" w14:paraId="7628B985" w14:textId="77777777">
      <w:pPr>
        <w:spacing w:after="0" w:line="240" w:lineRule="auto"/>
      </w:pPr>
      <w:r>
        <w:separator/>
      </w:r>
    </w:p>
  </w:endnote>
  <w:endnote w:type="continuationSeparator" w:id="0">
    <w:p w:rsidR="008F09F7" w:rsidP="001B2354" w:rsidRDefault="008F09F7" w14:paraId="3824699D" w14:textId="77777777">
      <w:pPr>
        <w:spacing w:after="0" w:line="240" w:lineRule="auto"/>
      </w:pPr>
      <w:r>
        <w:continuationSeparator/>
      </w:r>
    </w:p>
  </w:endnote>
  <w:endnote w:type="continuationNotice" w:id="1">
    <w:p w:rsidR="008F09F7" w:rsidRDefault="008F09F7" w14:paraId="2ABDD42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F09F7" w:rsidP="001B2354" w:rsidRDefault="008F09F7" w14:paraId="7AD608F3" w14:textId="77777777">
      <w:pPr>
        <w:spacing w:after="0" w:line="240" w:lineRule="auto"/>
      </w:pPr>
      <w:r>
        <w:separator/>
      </w:r>
    </w:p>
  </w:footnote>
  <w:footnote w:type="continuationSeparator" w:id="0">
    <w:p w:rsidR="008F09F7" w:rsidP="001B2354" w:rsidRDefault="008F09F7" w14:paraId="3C285405" w14:textId="77777777">
      <w:pPr>
        <w:spacing w:after="0" w:line="240" w:lineRule="auto"/>
      </w:pPr>
      <w:r>
        <w:continuationSeparator/>
      </w:r>
    </w:p>
  </w:footnote>
  <w:footnote w:type="continuationNotice" w:id="1">
    <w:p w:rsidR="008F09F7" w:rsidRDefault="008F09F7" w14:paraId="20864116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354"/>
    <w:rsid w:val="000654A9"/>
    <w:rsid w:val="000C1A03"/>
    <w:rsid w:val="001B2354"/>
    <w:rsid w:val="002F26C2"/>
    <w:rsid w:val="0032292A"/>
    <w:rsid w:val="00422273"/>
    <w:rsid w:val="0052535A"/>
    <w:rsid w:val="007B2B24"/>
    <w:rsid w:val="008F09F7"/>
    <w:rsid w:val="008F57D1"/>
    <w:rsid w:val="00937311"/>
    <w:rsid w:val="009876D8"/>
    <w:rsid w:val="009A01F9"/>
    <w:rsid w:val="00AA69BB"/>
    <w:rsid w:val="00B050A8"/>
    <w:rsid w:val="00E748C3"/>
    <w:rsid w:val="00FD0851"/>
    <w:rsid w:val="041B6121"/>
    <w:rsid w:val="07C2BF66"/>
    <w:rsid w:val="0963DD5B"/>
    <w:rsid w:val="0A692333"/>
    <w:rsid w:val="0BD98095"/>
    <w:rsid w:val="0CFAFAB3"/>
    <w:rsid w:val="0EC278FC"/>
    <w:rsid w:val="12BD3C9F"/>
    <w:rsid w:val="1344A727"/>
    <w:rsid w:val="1397321F"/>
    <w:rsid w:val="15DEF93D"/>
    <w:rsid w:val="165AAC35"/>
    <w:rsid w:val="1BA624CE"/>
    <w:rsid w:val="1FD8F8AD"/>
    <w:rsid w:val="212C4FDF"/>
    <w:rsid w:val="218B3A3D"/>
    <w:rsid w:val="2848AB1D"/>
    <w:rsid w:val="29B1CCBA"/>
    <w:rsid w:val="2A1EA955"/>
    <w:rsid w:val="2BED02E2"/>
    <w:rsid w:val="2CC8AE87"/>
    <w:rsid w:val="311C21A4"/>
    <w:rsid w:val="318BBFD1"/>
    <w:rsid w:val="34AEEFA1"/>
    <w:rsid w:val="34E98782"/>
    <w:rsid w:val="373868D5"/>
    <w:rsid w:val="388FAB71"/>
    <w:rsid w:val="3A2BE079"/>
    <w:rsid w:val="3A516504"/>
    <w:rsid w:val="3B8EFF48"/>
    <w:rsid w:val="3BCBF4EF"/>
    <w:rsid w:val="3C6608FD"/>
    <w:rsid w:val="3CBFAEEE"/>
    <w:rsid w:val="3DEE3867"/>
    <w:rsid w:val="40BFF023"/>
    <w:rsid w:val="47DE9B3C"/>
    <w:rsid w:val="4A33AEDE"/>
    <w:rsid w:val="4A6E6FE3"/>
    <w:rsid w:val="4AAD037C"/>
    <w:rsid w:val="4E9CF85C"/>
    <w:rsid w:val="501DD4EC"/>
    <w:rsid w:val="553E845D"/>
    <w:rsid w:val="56FB597B"/>
    <w:rsid w:val="57B87AFC"/>
    <w:rsid w:val="57E27DB0"/>
    <w:rsid w:val="5B5851E6"/>
    <w:rsid w:val="5C8794E8"/>
    <w:rsid w:val="61563441"/>
    <w:rsid w:val="6210B9CC"/>
    <w:rsid w:val="63273C6F"/>
    <w:rsid w:val="6D1726AC"/>
    <w:rsid w:val="6E773D05"/>
    <w:rsid w:val="73493EB9"/>
    <w:rsid w:val="736565D0"/>
    <w:rsid w:val="77B4A100"/>
    <w:rsid w:val="79113E74"/>
    <w:rsid w:val="79D3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CBF4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2354"/>
    <w:pPr>
      <w:tabs>
        <w:tab w:val="center" w:pos="4252"/>
        <w:tab w:val="right" w:pos="8504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B2354"/>
  </w:style>
  <w:style w:type="paragraph" w:styleId="Footer">
    <w:name w:val="footer"/>
    <w:basedOn w:val="Normal"/>
    <w:link w:val="FooterChar"/>
    <w:uiPriority w:val="99"/>
    <w:unhideWhenUsed/>
    <w:rsid w:val="001B2354"/>
    <w:pPr>
      <w:tabs>
        <w:tab w:val="center" w:pos="4252"/>
        <w:tab w:val="right" w:pos="8504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B2354"/>
  </w:style>
  <w:style w:type="paragraph" w:styleId="TableParagraph" w:customStyle="1">
    <w:name w:val="Table Paragraph"/>
    <w:basedOn w:val="Normal"/>
    <w:uiPriority w:val="1"/>
    <w:qFormat/>
    <w:rsid w:val="311C21A4"/>
    <w:rPr>
      <w:rFonts w:ascii="Arial MT" w:hAnsi="Arial MT" w:eastAsia="Arial MT" w:cs="Arial MT"/>
      <w:lang w:val="es-ES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d42863-e7d4-4c39-83ff-31be9ca3c968" xsi:nil="true"/>
    <lcf76f155ced4ddcb4097134ff3c332f xmlns="e2e4b080-29cb-4ea1-951a-d52b5f9065f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4E219CB25BE1418943261EF6D7A369" ma:contentTypeVersion="15" ma:contentTypeDescription="Crear nuevo documento." ma:contentTypeScope="" ma:versionID="d42fe7e69d053d3f7be145b796e2a3e6">
  <xsd:schema xmlns:xsd="http://www.w3.org/2001/XMLSchema" xmlns:xs="http://www.w3.org/2001/XMLSchema" xmlns:p="http://schemas.microsoft.com/office/2006/metadata/properties" xmlns:ns2="e2e4b080-29cb-4ea1-951a-d52b5f9065f0" xmlns:ns3="50d42863-e7d4-4c39-83ff-31be9ca3c968" targetNamespace="http://schemas.microsoft.com/office/2006/metadata/properties" ma:root="true" ma:fieldsID="099c7ff675ccc8a9c9cdb25430283b51" ns2:_="" ns3:_="">
    <xsd:import namespace="e2e4b080-29cb-4ea1-951a-d52b5f9065f0"/>
    <xsd:import namespace="50d42863-e7d4-4c39-83ff-31be9ca3c9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e4b080-29cb-4ea1-951a-d52b5f9065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4d37ac93-ca2c-4aae-b1b3-2593a1acc8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42863-e7d4-4c39-83ff-31be9ca3c96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eff063b-81cd-4f0a-ac3d-7c549793b533}" ma:internalName="TaxCatchAll" ma:showField="CatchAllData" ma:web="50d42863-e7d4-4c39-83ff-31be9ca3c9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77334E-7919-48E0-AED0-58CFD2C08EA6}">
  <ds:schemaRefs>
    <ds:schemaRef ds:uri="http://schemas.microsoft.com/office/2006/metadata/properties"/>
    <ds:schemaRef ds:uri="http://schemas.microsoft.com/office/infopath/2007/PartnerControls"/>
    <ds:schemaRef ds:uri="50d42863-e7d4-4c39-83ff-31be9ca3c968"/>
    <ds:schemaRef ds:uri="e2e4b080-29cb-4ea1-951a-d52b5f9065f0"/>
  </ds:schemaRefs>
</ds:datastoreItem>
</file>

<file path=customXml/itemProps2.xml><?xml version="1.0" encoding="utf-8"?>
<ds:datastoreItem xmlns:ds="http://schemas.openxmlformats.org/officeDocument/2006/customXml" ds:itemID="{A37CD4E1-0FDE-479B-9120-E6E0BA0D66E1}"/>
</file>

<file path=customXml/itemProps3.xml><?xml version="1.0" encoding="utf-8"?>
<ds:datastoreItem xmlns:ds="http://schemas.openxmlformats.org/officeDocument/2006/customXml" ds:itemID="{BB5725F1-C6D4-46C7-A7DD-038FD048327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Victoria Millán</lastModifiedBy>
  <revision>8</revision>
  <dcterms:created xsi:type="dcterms:W3CDTF">2024-04-22T19:20:00.0000000Z</dcterms:created>
  <dcterms:modified xsi:type="dcterms:W3CDTF">2024-07-24T09:19:40.4528518Z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0x010100CD4E219CB25BE1418943261EF6D7A369</vt:lpwstr>
  </property>
  <property fmtid="{D5CDD505-2E9C-101B-9397-08002B2CF9AE}" pid="3" name="MediaServiceImageTags">
    <vt:lpwstr/>
  </property>
</Properties>
</file>